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0698" w:rsidRDefault="00752107">
      <w:pPr>
        <w:contextualSpacing/>
        <w:rPr>
          <w:rFonts w:ascii="Times New Roman" w:hAnsi="Times New Roman" w:cs="Times New Roman"/>
          <w:i/>
          <w:sz w:val="24"/>
          <w:szCs w:val="24"/>
        </w:rPr>
      </w:pPr>
      <w:r>
        <w:rPr>
          <w:rFonts w:ascii="Times New Roman" w:hAnsi="Times New Roman" w:cs="Times New Roman"/>
          <w:i/>
          <w:sz w:val="24"/>
          <w:szCs w:val="24"/>
        </w:rPr>
        <w:t>Sanat ve Edebiyat Gazetesi</w:t>
      </w:r>
    </w:p>
    <w:p w:rsidR="00752107" w:rsidRDefault="00752107">
      <w:pPr>
        <w:contextualSpacing/>
        <w:rPr>
          <w:rFonts w:ascii="Times New Roman" w:hAnsi="Times New Roman" w:cs="Times New Roman"/>
          <w:i/>
          <w:sz w:val="24"/>
          <w:szCs w:val="24"/>
        </w:rPr>
      </w:pPr>
      <w:r>
        <w:rPr>
          <w:rFonts w:ascii="Times New Roman" w:hAnsi="Times New Roman" w:cs="Times New Roman"/>
          <w:i/>
          <w:sz w:val="24"/>
          <w:szCs w:val="24"/>
        </w:rPr>
        <w:t>Sayı:4</w:t>
      </w:r>
    </w:p>
    <w:p w:rsidR="00752107" w:rsidRDefault="00752107">
      <w:pPr>
        <w:contextualSpacing/>
        <w:rPr>
          <w:rFonts w:ascii="Times New Roman" w:hAnsi="Times New Roman" w:cs="Times New Roman"/>
          <w:i/>
          <w:sz w:val="24"/>
          <w:szCs w:val="24"/>
        </w:rPr>
      </w:pPr>
      <w:r>
        <w:rPr>
          <w:rFonts w:ascii="Times New Roman" w:hAnsi="Times New Roman" w:cs="Times New Roman"/>
          <w:i/>
          <w:sz w:val="24"/>
          <w:szCs w:val="24"/>
        </w:rPr>
        <w:t>25 Ocak 1947</w:t>
      </w:r>
    </w:p>
    <w:p w:rsidR="00752107" w:rsidRDefault="00752107">
      <w:pPr>
        <w:contextualSpacing/>
        <w:rPr>
          <w:rFonts w:ascii="Times New Roman" w:hAnsi="Times New Roman" w:cs="Times New Roman"/>
          <w:i/>
          <w:sz w:val="24"/>
          <w:szCs w:val="24"/>
        </w:rPr>
      </w:pPr>
    </w:p>
    <w:p w:rsidR="00752107" w:rsidRDefault="00752107">
      <w:pPr>
        <w:contextualSpacing/>
        <w:rPr>
          <w:rFonts w:ascii="Times New Roman" w:hAnsi="Times New Roman" w:cs="Times New Roman"/>
          <w:i/>
          <w:sz w:val="24"/>
          <w:szCs w:val="24"/>
        </w:rPr>
      </w:pPr>
    </w:p>
    <w:p w:rsidR="00752107" w:rsidRDefault="00752107" w:rsidP="00752107">
      <w:pPr>
        <w:contextualSpacing/>
        <w:jc w:val="center"/>
        <w:rPr>
          <w:rFonts w:ascii="Times New Roman" w:hAnsi="Times New Roman" w:cs="Times New Roman"/>
          <w:b/>
          <w:sz w:val="24"/>
          <w:szCs w:val="24"/>
        </w:rPr>
      </w:pPr>
      <w:r>
        <w:rPr>
          <w:rFonts w:ascii="Times New Roman" w:hAnsi="Times New Roman" w:cs="Times New Roman"/>
          <w:b/>
          <w:sz w:val="24"/>
          <w:szCs w:val="24"/>
        </w:rPr>
        <w:t>HERMANN SCHERCHEN’İ DİNLERKEN</w:t>
      </w:r>
    </w:p>
    <w:p w:rsidR="00752107" w:rsidRDefault="00752107" w:rsidP="00752107">
      <w:pPr>
        <w:contextualSpacing/>
        <w:jc w:val="center"/>
        <w:rPr>
          <w:rFonts w:ascii="Times New Roman" w:hAnsi="Times New Roman" w:cs="Times New Roman"/>
          <w:b/>
          <w:sz w:val="24"/>
          <w:szCs w:val="24"/>
        </w:rPr>
      </w:pPr>
    </w:p>
    <w:p w:rsidR="00752107" w:rsidRDefault="00752107" w:rsidP="00752107">
      <w:pPr>
        <w:contextualSpacing/>
        <w:jc w:val="center"/>
        <w:rPr>
          <w:rFonts w:ascii="Times New Roman" w:hAnsi="Times New Roman" w:cs="Times New Roman"/>
          <w:b/>
          <w:sz w:val="24"/>
          <w:szCs w:val="24"/>
        </w:rPr>
      </w:pPr>
      <w:proofErr w:type="spellStart"/>
      <w:r>
        <w:rPr>
          <w:rFonts w:ascii="Times New Roman" w:hAnsi="Times New Roman" w:cs="Times New Roman"/>
          <w:b/>
          <w:sz w:val="24"/>
          <w:szCs w:val="24"/>
        </w:rPr>
        <w:t>Cevad</w:t>
      </w:r>
      <w:proofErr w:type="spellEnd"/>
      <w:r>
        <w:rPr>
          <w:rFonts w:ascii="Times New Roman" w:hAnsi="Times New Roman" w:cs="Times New Roman"/>
          <w:b/>
          <w:sz w:val="24"/>
          <w:szCs w:val="24"/>
        </w:rPr>
        <w:t xml:space="preserve"> Memduh </w:t>
      </w:r>
      <w:proofErr w:type="spellStart"/>
      <w:r>
        <w:rPr>
          <w:rFonts w:ascii="Times New Roman" w:hAnsi="Times New Roman" w:cs="Times New Roman"/>
          <w:b/>
          <w:sz w:val="24"/>
          <w:szCs w:val="24"/>
        </w:rPr>
        <w:t>Altar</w:t>
      </w:r>
      <w:proofErr w:type="spellEnd"/>
    </w:p>
    <w:p w:rsidR="00752107" w:rsidRDefault="00752107" w:rsidP="00752107">
      <w:pPr>
        <w:contextualSpacing/>
        <w:jc w:val="center"/>
        <w:rPr>
          <w:rFonts w:ascii="Times New Roman" w:hAnsi="Times New Roman" w:cs="Times New Roman"/>
          <w:b/>
          <w:sz w:val="24"/>
          <w:szCs w:val="24"/>
        </w:rPr>
      </w:pPr>
    </w:p>
    <w:p w:rsidR="00752107" w:rsidRDefault="00752107" w:rsidP="00752107">
      <w:pPr>
        <w:contextualSpacing/>
        <w:jc w:val="center"/>
        <w:rPr>
          <w:rFonts w:ascii="Times New Roman" w:hAnsi="Times New Roman" w:cs="Times New Roman"/>
          <w:b/>
          <w:sz w:val="24"/>
          <w:szCs w:val="24"/>
        </w:rPr>
      </w:pPr>
    </w:p>
    <w:p w:rsidR="00740F0F" w:rsidRDefault="00752107" w:rsidP="00752107">
      <w:pPr>
        <w:contextualSpacing/>
        <w:rPr>
          <w:rFonts w:ascii="Times New Roman" w:hAnsi="Times New Roman" w:cs="Times New Roman"/>
          <w:sz w:val="24"/>
          <w:szCs w:val="24"/>
        </w:rPr>
      </w:pPr>
      <w:r>
        <w:rPr>
          <w:rFonts w:ascii="Times New Roman" w:hAnsi="Times New Roman" w:cs="Times New Roman"/>
          <w:sz w:val="24"/>
          <w:szCs w:val="24"/>
        </w:rPr>
        <w:tab/>
        <w:t xml:space="preserve">Müzik dünyasının büyük şeflerinden Dr. </w:t>
      </w:r>
      <w:proofErr w:type="spellStart"/>
      <w:r w:rsidRPr="002479BC">
        <w:rPr>
          <w:rFonts w:ascii="Times New Roman" w:hAnsi="Times New Roman" w:cs="Times New Roman"/>
          <w:b/>
          <w:sz w:val="24"/>
          <w:szCs w:val="24"/>
        </w:rPr>
        <w:t>Hermann</w:t>
      </w:r>
      <w:proofErr w:type="spellEnd"/>
      <w:r w:rsidRPr="002479BC">
        <w:rPr>
          <w:rFonts w:ascii="Times New Roman" w:hAnsi="Times New Roman" w:cs="Times New Roman"/>
          <w:b/>
          <w:sz w:val="24"/>
          <w:szCs w:val="24"/>
        </w:rPr>
        <w:t xml:space="preserve"> </w:t>
      </w:r>
      <w:proofErr w:type="spellStart"/>
      <w:r w:rsidRPr="002479BC">
        <w:rPr>
          <w:rFonts w:ascii="Times New Roman" w:hAnsi="Times New Roman" w:cs="Times New Roman"/>
          <w:b/>
          <w:sz w:val="24"/>
          <w:szCs w:val="24"/>
        </w:rPr>
        <w:t>Scherchen</w:t>
      </w:r>
      <w:r>
        <w:rPr>
          <w:rFonts w:ascii="Times New Roman" w:hAnsi="Times New Roman" w:cs="Times New Roman"/>
          <w:sz w:val="24"/>
          <w:szCs w:val="24"/>
        </w:rPr>
        <w:t>’in</w:t>
      </w:r>
      <w:proofErr w:type="spellEnd"/>
      <w:r>
        <w:rPr>
          <w:rFonts w:ascii="Times New Roman" w:hAnsi="Times New Roman" w:cs="Times New Roman"/>
          <w:sz w:val="24"/>
          <w:szCs w:val="24"/>
        </w:rPr>
        <w:t xml:space="preserve"> 18 Ocak 1947 Cumartesi günü Devlet </w:t>
      </w:r>
      <w:proofErr w:type="spellStart"/>
      <w:r>
        <w:rPr>
          <w:rFonts w:ascii="Times New Roman" w:hAnsi="Times New Roman" w:cs="Times New Roman"/>
          <w:sz w:val="24"/>
          <w:szCs w:val="24"/>
        </w:rPr>
        <w:t>Konservatuvarı</w:t>
      </w:r>
      <w:proofErr w:type="spellEnd"/>
      <w:r>
        <w:rPr>
          <w:rFonts w:ascii="Times New Roman" w:hAnsi="Times New Roman" w:cs="Times New Roman"/>
          <w:sz w:val="24"/>
          <w:szCs w:val="24"/>
        </w:rPr>
        <w:t xml:space="preserve"> salonunda Cumhurbaşkanlığı Orkestrasıyla verdiği konseri dinledim. Sabırsızlıkla beklediğimiz bu konser, her şeyden önce bir resital manzarası arz ediyordu. Sanki orkestramız, şefin elinde bir tek müzik âleti halin gelmiş, şef de o âletin </w:t>
      </w:r>
      <w:proofErr w:type="spellStart"/>
      <w:r>
        <w:rPr>
          <w:rFonts w:ascii="Times New Roman" w:hAnsi="Times New Roman" w:cs="Times New Roman"/>
          <w:sz w:val="24"/>
          <w:szCs w:val="24"/>
        </w:rPr>
        <w:t>virtüozu</w:t>
      </w:r>
      <w:proofErr w:type="spellEnd"/>
      <w:r>
        <w:rPr>
          <w:rFonts w:ascii="Times New Roman" w:hAnsi="Times New Roman" w:cs="Times New Roman"/>
          <w:sz w:val="24"/>
          <w:szCs w:val="24"/>
        </w:rPr>
        <w:t xml:space="preserve"> olmuştu. Böylece ne değneğe, ne de partisyona ihtiyaç duyan </w:t>
      </w:r>
      <w:proofErr w:type="spellStart"/>
      <w:r>
        <w:rPr>
          <w:rFonts w:ascii="Times New Roman" w:hAnsi="Times New Roman" w:cs="Times New Roman"/>
          <w:sz w:val="24"/>
          <w:szCs w:val="24"/>
        </w:rPr>
        <w:t>Hermann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Sherchen</w:t>
      </w:r>
      <w:proofErr w:type="spellEnd"/>
      <w:r>
        <w:rPr>
          <w:rFonts w:ascii="Times New Roman" w:hAnsi="Times New Roman" w:cs="Times New Roman"/>
          <w:sz w:val="24"/>
          <w:szCs w:val="24"/>
        </w:rPr>
        <w:t xml:space="preserve">, </w:t>
      </w:r>
      <w:r w:rsidRPr="002479BC">
        <w:rPr>
          <w:rFonts w:ascii="Times New Roman" w:hAnsi="Times New Roman" w:cs="Times New Roman"/>
          <w:b/>
          <w:sz w:val="24"/>
          <w:szCs w:val="24"/>
        </w:rPr>
        <w:t>Bach</w:t>
      </w:r>
      <w:r>
        <w:rPr>
          <w:rFonts w:ascii="Times New Roman" w:hAnsi="Times New Roman" w:cs="Times New Roman"/>
          <w:sz w:val="24"/>
          <w:szCs w:val="24"/>
        </w:rPr>
        <w:t xml:space="preserve"> ve </w:t>
      </w:r>
      <w:r w:rsidRPr="002479BC">
        <w:rPr>
          <w:rFonts w:ascii="Times New Roman" w:hAnsi="Times New Roman" w:cs="Times New Roman"/>
          <w:b/>
          <w:sz w:val="24"/>
          <w:szCs w:val="24"/>
        </w:rPr>
        <w:t>Beethoven</w:t>
      </w:r>
      <w:r>
        <w:rPr>
          <w:rFonts w:ascii="Times New Roman" w:hAnsi="Times New Roman" w:cs="Times New Roman"/>
          <w:sz w:val="24"/>
          <w:szCs w:val="24"/>
        </w:rPr>
        <w:t xml:space="preserve"> gibi insanlığın kültür tarihine mal olmuş ik</w:t>
      </w:r>
      <w:r w:rsidR="002479BC">
        <w:rPr>
          <w:rFonts w:ascii="Times New Roman" w:hAnsi="Times New Roman" w:cs="Times New Roman"/>
          <w:sz w:val="24"/>
          <w:szCs w:val="24"/>
        </w:rPr>
        <w:t>i</w:t>
      </w:r>
      <w:r>
        <w:rPr>
          <w:rFonts w:ascii="Times New Roman" w:hAnsi="Times New Roman" w:cs="Times New Roman"/>
          <w:sz w:val="24"/>
          <w:szCs w:val="24"/>
        </w:rPr>
        <w:t xml:space="preserve"> sanat dâhisinin yaratmalarına yeniden can veriyordu. Bu arada, iki </w:t>
      </w:r>
      <w:r w:rsidR="002479BC">
        <w:rPr>
          <w:rFonts w:ascii="Times New Roman" w:hAnsi="Times New Roman" w:cs="Times New Roman"/>
          <w:sz w:val="24"/>
          <w:szCs w:val="24"/>
        </w:rPr>
        <w:t>g</w:t>
      </w:r>
      <w:r>
        <w:rPr>
          <w:rFonts w:ascii="Times New Roman" w:hAnsi="Times New Roman" w:cs="Times New Roman"/>
          <w:sz w:val="24"/>
          <w:szCs w:val="24"/>
        </w:rPr>
        <w:t xml:space="preserve">üzel elin yoğurduğu çamurdan meydana gelen figürler, bu sanatın en mistik, en metafizik anlarını bile vakit </w:t>
      </w:r>
      <w:proofErr w:type="spellStart"/>
      <w:r>
        <w:rPr>
          <w:rFonts w:ascii="Times New Roman" w:hAnsi="Times New Roman" w:cs="Times New Roman"/>
          <w:sz w:val="24"/>
          <w:szCs w:val="24"/>
        </w:rPr>
        <w:t>vakit</w:t>
      </w:r>
      <w:proofErr w:type="spellEnd"/>
      <w:r>
        <w:rPr>
          <w:rFonts w:ascii="Times New Roman" w:hAnsi="Times New Roman" w:cs="Times New Roman"/>
          <w:sz w:val="24"/>
          <w:szCs w:val="24"/>
        </w:rPr>
        <w:t xml:space="preserve"> maddeleştirmeye yetiyordu.</w:t>
      </w:r>
      <w:r w:rsidR="00740F0F">
        <w:rPr>
          <w:rFonts w:ascii="Times New Roman" w:hAnsi="Times New Roman" w:cs="Times New Roman"/>
          <w:sz w:val="24"/>
          <w:szCs w:val="24"/>
        </w:rPr>
        <w:t xml:space="preserve"> </w:t>
      </w:r>
    </w:p>
    <w:p w:rsidR="00740F0F" w:rsidRDefault="00740F0F" w:rsidP="00752107">
      <w:pPr>
        <w:contextualSpacing/>
        <w:rPr>
          <w:rFonts w:ascii="Times New Roman" w:hAnsi="Times New Roman" w:cs="Times New Roman"/>
          <w:sz w:val="24"/>
          <w:szCs w:val="24"/>
        </w:rPr>
      </w:pPr>
    </w:p>
    <w:p w:rsidR="00752107" w:rsidRDefault="00740F0F" w:rsidP="00752107">
      <w:pPr>
        <w:contextualSpacing/>
        <w:rPr>
          <w:rFonts w:ascii="Times New Roman" w:hAnsi="Times New Roman" w:cs="Times New Roman"/>
          <w:sz w:val="24"/>
          <w:szCs w:val="24"/>
        </w:rPr>
      </w:pPr>
      <w:r>
        <w:rPr>
          <w:rFonts w:ascii="Times New Roman" w:hAnsi="Times New Roman" w:cs="Times New Roman"/>
          <w:sz w:val="24"/>
          <w:szCs w:val="24"/>
        </w:rPr>
        <w:tab/>
        <w:t xml:space="preserve">Konserin devamı boyunca, hayalimde, antik mitolojinin kahramanlarıyla, tanrılarıyla, tanrıçalarıyla karşılaştım. Gözümün önünden </w:t>
      </w:r>
      <w:proofErr w:type="spellStart"/>
      <w:r>
        <w:rPr>
          <w:rFonts w:ascii="Times New Roman" w:hAnsi="Times New Roman" w:cs="Times New Roman"/>
          <w:sz w:val="24"/>
          <w:szCs w:val="24"/>
        </w:rPr>
        <w:t>Lackoon’lar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Herkül’ler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Samotras</w:t>
      </w:r>
      <w:proofErr w:type="spellEnd"/>
      <w:r>
        <w:rPr>
          <w:rFonts w:ascii="Times New Roman" w:hAnsi="Times New Roman" w:cs="Times New Roman"/>
          <w:sz w:val="24"/>
          <w:szCs w:val="24"/>
        </w:rPr>
        <w:t xml:space="preserve"> Tanrıçaları, </w:t>
      </w:r>
      <w:proofErr w:type="spellStart"/>
      <w:r>
        <w:rPr>
          <w:rFonts w:ascii="Times New Roman" w:hAnsi="Times New Roman" w:cs="Times New Roman"/>
          <w:sz w:val="24"/>
          <w:szCs w:val="24"/>
        </w:rPr>
        <w:t>Athene’ler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Niobe’ler</w:t>
      </w:r>
      <w:proofErr w:type="spellEnd"/>
      <w:r>
        <w:rPr>
          <w:rFonts w:ascii="Times New Roman" w:hAnsi="Times New Roman" w:cs="Times New Roman"/>
          <w:sz w:val="24"/>
          <w:szCs w:val="24"/>
        </w:rPr>
        <w:t xml:space="preserve">, Zeus’lar, birer </w:t>
      </w:r>
      <w:proofErr w:type="spellStart"/>
      <w:r>
        <w:rPr>
          <w:rFonts w:ascii="Times New Roman" w:hAnsi="Times New Roman" w:cs="Times New Roman"/>
          <w:sz w:val="24"/>
          <w:szCs w:val="24"/>
        </w:rPr>
        <w:t>birer</w:t>
      </w:r>
      <w:proofErr w:type="spellEnd"/>
      <w:r>
        <w:rPr>
          <w:rFonts w:ascii="Times New Roman" w:hAnsi="Times New Roman" w:cs="Times New Roman"/>
          <w:sz w:val="24"/>
          <w:szCs w:val="24"/>
        </w:rPr>
        <w:t xml:space="preserve"> gelip geçtiler. Kendimi, bu ses sanatının tarife sığmayan sihrine kaptırıvermiştim. Uyandığım zaman, </w:t>
      </w:r>
      <w:r w:rsidRPr="00740F0F">
        <w:rPr>
          <w:rFonts w:ascii="Times New Roman" w:hAnsi="Times New Roman" w:cs="Times New Roman"/>
          <w:b/>
          <w:sz w:val="24"/>
          <w:szCs w:val="24"/>
        </w:rPr>
        <w:t>Beethoven</w:t>
      </w:r>
      <w:r>
        <w:rPr>
          <w:rFonts w:ascii="Times New Roman" w:hAnsi="Times New Roman" w:cs="Times New Roman"/>
          <w:sz w:val="24"/>
          <w:szCs w:val="24"/>
        </w:rPr>
        <w:t xml:space="preserve">’in </w:t>
      </w:r>
      <w:proofErr w:type="spellStart"/>
      <w:r w:rsidRPr="00740F0F">
        <w:rPr>
          <w:rFonts w:ascii="Times New Roman" w:hAnsi="Times New Roman" w:cs="Times New Roman"/>
          <w:b/>
          <w:sz w:val="24"/>
          <w:szCs w:val="24"/>
        </w:rPr>
        <w:t>Bettine</w:t>
      </w:r>
      <w:proofErr w:type="spellEnd"/>
      <w:r w:rsidRPr="00740F0F">
        <w:rPr>
          <w:rFonts w:ascii="Times New Roman" w:hAnsi="Times New Roman" w:cs="Times New Roman"/>
          <w:b/>
          <w:sz w:val="24"/>
          <w:szCs w:val="24"/>
        </w:rPr>
        <w:t xml:space="preserve"> </w:t>
      </w:r>
      <w:proofErr w:type="spellStart"/>
      <w:r w:rsidRPr="00740F0F">
        <w:rPr>
          <w:rFonts w:ascii="Times New Roman" w:hAnsi="Times New Roman" w:cs="Times New Roman"/>
          <w:b/>
          <w:sz w:val="24"/>
          <w:szCs w:val="24"/>
        </w:rPr>
        <w:t>Brentano</w:t>
      </w:r>
      <w:r>
        <w:rPr>
          <w:rFonts w:ascii="Times New Roman" w:hAnsi="Times New Roman" w:cs="Times New Roman"/>
          <w:sz w:val="24"/>
          <w:szCs w:val="24"/>
        </w:rPr>
        <w:t>’ya</w:t>
      </w:r>
      <w:proofErr w:type="spellEnd"/>
      <w:r>
        <w:rPr>
          <w:rFonts w:ascii="Times New Roman" w:hAnsi="Times New Roman" w:cs="Times New Roman"/>
          <w:sz w:val="24"/>
          <w:szCs w:val="24"/>
        </w:rPr>
        <w:t xml:space="preserve"> söylediği bir sözü kafamda mütemadiyen tekrar edip duruyordum: </w:t>
      </w:r>
      <w:r w:rsidRPr="00740F0F">
        <w:rPr>
          <w:rFonts w:ascii="Times New Roman" w:hAnsi="Times New Roman" w:cs="Times New Roman"/>
          <w:b/>
          <w:i/>
          <w:sz w:val="24"/>
          <w:szCs w:val="24"/>
        </w:rPr>
        <w:t xml:space="preserve">“Ben insanları, fikir ve idrak sarhoşu eden </w:t>
      </w:r>
      <w:proofErr w:type="spellStart"/>
      <w:r w:rsidRPr="00740F0F">
        <w:rPr>
          <w:rFonts w:ascii="Times New Roman" w:hAnsi="Times New Roman" w:cs="Times New Roman"/>
          <w:b/>
          <w:i/>
          <w:sz w:val="24"/>
          <w:szCs w:val="24"/>
        </w:rPr>
        <w:t>Bacchus’üm</w:t>
      </w:r>
      <w:proofErr w:type="spellEnd"/>
      <w:r w:rsidRPr="00740F0F">
        <w:rPr>
          <w:rFonts w:ascii="Times New Roman" w:hAnsi="Times New Roman" w:cs="Times New Roman"/>
          <w:b/>
          <w:i/>
          <w:sz w:val="24"/>
          <w:szCs w:val="24"/>
        </w:rPr>
        <w:t>!”</w:t>
      </w:r>
      <w:r>
        <w:rPr>
          <w:rFonts w:ascii="Times New Roman" w:hAnsi="Times New Roman" w:cs="Times New Roman"/>
          <w:sz w:val="24"/>
          <w:szCs w:val="24"/>
        </w:rPr>
        <w:t>.</w:t>
      </w:r>
    </w:p>
    <w:p w:rsidR="00740F0F" w:rsidRDefault="00740F0F" w:rsidP="00752107">
      <w:pPr>
        <w:contextualSpacing/>
        <w:rPr>
          <w:rFonts w:ascii="Times New Roman" w:hAnsi="Times New Roman" w:cs="Times New Roman"/>
          <w:sz w:val="24"/>
          <w:szCs w:val="24"/>
        </w:rPr>
      </w:pPr>
    </w:p>
    <w:p w:rsidR="00740F0F" w:rsidRDefault="00740F0F" w:rsidP="00752107">
      <w:pPr>
        <w:contextualSpacing/>
        <w:rPr>
          <w:rFonts w:ascii="Times New Roman" w:hAnsi="Times New Roman" w:cs="Times New Roman"/>
          <w:sz w:val="24"/>
          <w:szCs w:val="24"/>
        </w:rPr>
      </w:pPr>
      <w:r>
        <w:rPr>
          <w:rFonts w:ascii="Times New Roman" w:hAnsi="Times New Roman" w:cs="Times New Roman"/>
          <w:sz w:val="24"/>
          <w:szCs w:val="24"/>
        </w:rPr>
        <w:tab/>
      </w:r>
      <w:proofErr w:type="spellStart"/>
      <w:r w:rsidR="00366514" w:rsidRPr="00366514">
        <w:rPr>
          <w:rFonts w:ascii="Times New Roman" w:hAnsi="Times New Roman" w:cs="Times New Roman"/>
          <w:b/>
          <w:sz w:val="24"/>
          <w:szCs w:val="24"/>
        </w:rPr>
        <w:t>Hermann</w:t>
      </w:r>
      <w:proofErr w:type="spellEnd"/>
      <w:r w:rsidR="00366514" w:rsidRPr="00366514">
        <w:rPr>
          <w:rFonts w:ascii="Times New Roman" w:hAnsi="Times New Roman" w:cs="Times New Roman"/>
          <w:b/>
          <w:sz w:val="24"/>
          <w:szCs w:val="24"/>
        </w:rPr>
        <w:t xml:space="preserve"> </w:t>
      </w:r>
      <w:proofErr w:type="spellStart"/>
      <w:r w:rsidR="00366514" w:rsidRPr="00366514">
        <w:rPr>
          <w:rFonts w:ascii="Times New Roman" w:hAnsi="Times New Roman" w:cs="Times New Roman"/>
          <w:b/>
          <w:sz w:val="24"/>
          <w:szCs w:val="24"/>
        </w:rPr>
        <w:t>Scherchen</w:t>
      </w:r>
      <w:proofErr w:type="spellEnd"/>
      <w:r w:rsidR="00366514">
        <w:rPr>
          <w:rFonts w:ascii="Times New Roman" w:hAnsi="Times New Roman" w:cs="Times New Roman"/>
          <w:sz w:val="24"/>
          <w:szCs w:val="24"/>
        </w:rPr>
        <w:t xml:space="preserve"> gibi bir sanat adamının elinde, </w:t>
      </w:r>
      <w:r w:rsidR="00366514" w:rsidRPr="00366514">
        <w:rPr>
          <w:rFonts w:ascii="Times New Roman" w:hAnsi="Times New Roman" w:cs="Times New Roman"/>
          <w:b/>
          <w:sz w:val="24"/>
          <w:szCs w:val="24"/>
        </w:rPr>
        <w:t xml:space="preserve">Johann </w:t>
      </w:r>
      <w:proofErr w:type="spellStart"/>
      <w:r w:rsidR="00366514" w:rsidRPr="00366514">
        <w:rPr>
          <w:rFonts w:ascii="Times New Roman" w:hAnsi="Times New Roman" w:cs="Times New Roman"/>
          <w:b/>
          <w:sz w:val="24"/>
          <w:szCs w:val="24"/>
        </w:rPr>
        <w:t>Sebastian</w:t>
      </w:r>
      <w:proofErr w:type="spellEnd"/>
      <w:r w:rsidR="00366514" w:rsidRPr="00366514">
        <w:rPr>
          <w:rFonts w:ascii="Times New Roman" w:hAnsi="Times New Roman" w:cs="Times New Roman"/>
          <w:b/>
          <w:sz w:val="24"/>
          <w:szCs w:val="24"/>
        </w:rPr>
        <w:t xml:space="preserve"> Bach</w:t>
      </w:r>
      <w:r w:rsidR="00366514">
        <w:rPr>
          <w:rFonts w:ascii="Times New Roman" w:hAnsi="Times New Roman" w:cs="Times New Roman"/>
          <w:sz w:val="24"/>
          <w:szCs w:val="24"/>
        </w:rPr>
        <w:t>’ın flüt ve yaylı sazlar orkestrası için yazdığı si-minör süiti ne hale gelmişti! Büyük şef bu esere, bünyesinin gerektirdiği dinamizmi ne derece nisabında [ölçüsünde] sağlıyordu; Bach polifonisinin icap ettirdiği kaynaşma, eserin çeşitli partileri arasında ne mesut münasebetler içinde meydana geliyordu. Süit, başından sonuna kadar, açık ve mütecanis [</w:t>
      </w:r>
      <w:r w:rsidR="00DC641F">
        <w:rPr>
          <w:rFonts w:ascii="Times New Roman" w:hAnsi="Times New Roman" w:cs="Times New Roman"/>
          <w:sz w:val="24"/>
          <w:szCs w:val="24"/>
        </w:rPr>
        <w:t>homojen</w:t>
      </w:r>
      <w:r w:rsidR="00366514">
        <w:rPr>
          <w:rFonts w:ascii="Times New Roman" w:hAnsi="Times New Roman" w:cs="Times New Roman"/>
          <w:sz w:val="24"/>
          <w:szCs w:val="24"/>
        </w:rPr>
        <w:t>]</w:t>
      </w:r>
      <w:r w:rsidR="00DC641F">
        <w:rPr>
          <w:rFonts w:ascii="Times New Roman" w:hAnsi="Times New Roman" w:cs="Times New Roman"/>
          <w:sz w:val="24"/>
          <w:szCs w:val="24"/>
        </w:rPr>
        <w:t xml:space="preserve"> </w:t>
      </w:r>
      <w:r w:rsidR="00366514">
        <w:rPr>
          <w:rFonts w:ascii="Times New Roman" w:hAnsi="Times New Roman" w:cs="Times New Roman"/>
          <w:sz w:val="24"/>
          <w:szCs w:val="24"/>
        </w:rPr>
        <w:t>bir tempo içinde akıp gidiyordu.</w:t>
      </w:r>
    </w:p>
    <w:p w:rsidR="00DC641F" w:rsidRDefault="00DC641F" w:rsidP="00752107">
      <w:pPr>
        <w:contextualSpacing/>
        <w:rPr>
          <w:rFonts w:ascii="Times New Roman" w:hAnsi="Times New Roman" w:cs="Times New Roman"/>
          <w:sz w:val="24"/>
          <w:szCs w:val="24"/>
        </w:rPr>
      </w:pPr>
    </w:p>
    <w:p w:rsidR="00DC641F" w:rsidRDefault="00DC641F" w:rsidP="00752107">
      <w:pPr>
        <w:contextualSpacing/>
        <w:rPr>
          <w:rFonts w:ascii="Times New Roman" w:hAnsi="Times New Roman" w:cs="Times New Roman"/>
          <w:sz w:val="24"/>
          <w:szCs w:val="24"/>
        </w:rPr>
      </w:pPr>
      <w:r>
        <w:rPr>
          <w:rFonts w:ascii="Times New Roman" w:hAnsi="Times New Roman" w:cs="Times New Roman"/>
          <w:sz w:val="24"/>
          <w:szCs w:val="24"/>
        </w:rPr>
        <w:tab/>
        <w:t xml:space="preserve">Bach’ın, 18. yüzyılın halk raksları [dansları] üzerine kurulmuş olan bu içli süitleri, şu ciheti yeniden açıklamakta idi: </w:t>
      </w:r>
      <w:r w:rsidRPr="00DC641F">
        <w:rPr>
          <w:rFonts w:ascii="Times New Roman" w:hAnsi="Times New Roman" w:cs="Times New Roman"/>
          <w:b/>
          <w:i/>
          <w:sz w:val="24"/>
          <w:szCs w:val="24"/>
        </w:rPr>
        <w:t>“Öz sanat, ancak halkın ruhundan beslenen sanattır; halk müziği veya halk ruhu üzerine kurulmamış olan sanat müziği, daima dumura uğramaya mahkûm bir müziktir”</w:t>
      </w:r>
      <w:r>
        <w:rPr>
          <w:rFonts w:ascii="Times New Roman" w:hAnsi="Times New Roman" w:cs="Times New Roman"/>
          <w:sz w:val="24"/>
          <w:szCs w:val="24"/>
        </w:rPr>
        <w:t>.</w:t>
      </w:r>
    </w:p>
    <w:p w:rsidR="00DC641F" w:rsidRDefault="00DC641F" w:rsidP="00752107">
      <w:pPr>
        <w:contextualSpacing/>
        <w:rPr>
          <w:rFonts w:ascii="Times New Roman" w:hAnsi="Times New Roman" w:cs="Times New Roman"/>
          <w:sz w:val="24"/>
          <w:szCs w:val="24"/>
        </w:rPr>
      </w:pPr>
    </w:p>
    <w:p w:rsidR="00DC641F" w:rsidRDefault="00DC641F" w:rsidP="00752107">
      <w:pPr>
        <w:contextualSpacing/>
        <w:rPr>
          <w:rFonts w:ascii="Times New Roman" w:hAnsi="Times New Roman" w:cs="Times New Roman"/>
          <w:sz w:val="24"/>
          <w:szCs w:val="24"/>
        </w:rPr>
      </w:pPr>
      <w:r>
        <w:rPr>
          <w:rFonts w:ascii="Times New Roman" w:hAnsi="Times New Roman" w:cs="Times New Roman"/>
          <w:sz w:val="24"/>
          <w:szCs w:val="24"/>
        </w:rPr>
        <w:tab/>
      </w:r>
      <w:r w:rsidRPr="00CD2243">
        <w:rPr>
          <w:rFonts w:ascii="Times New Roman" w:hAnsi="Times New Roman" w:cs="Times New Roman"/>
          <w:b/>
          <w:sz w:val="24"/>
          <w:szCs w:val="24"/>
        </w:rPr>
        <w:t>Beethoven</w:t>
      </w:r>
      <w:r>
        <w:rPr>
          <w:rFonts w:ascii="Times New Roman" w:hAnsi="Times New Roman" w:cs="Times New Roman"/>
          <w:sz w:val="24"/>
          <w:szCs w:val="24"/>
        </w:rPr>
        <w:t xml:space="preserve">’in, Op.55 mi-bemol majör </w:t>
      </w:r>
      <w:r w:rsidRPr="00CD2243">
        <w:rPr>
          <w:rFonts w:ascii="Times New Roman" w:hAnsi="Times New Roman" w:cs="Times New Roman"/>
          <w:b/>
          <w:i/>
          <w:sz w:val="24"/>
          <w:szCs w:val="24"/>
        </w:rPr>
        <w:t>“Kahramanlık Senfonisi</w:t>
      </w:r>
      <w:r w:rsidR="00CD2243">
        <w:rPr>
          <w:rFonts w:ascii="Times New Roman" w:hAnsi="Times New Roman" w:cs="Times New Roman"/>
          <w:b/>
          <w:i/>
          <w:sz w:val="24"/>
          <w:szCs w:val="24"/>
        </w:rPr>
        <w:t>”</w:t>
      </w:r>
      <w:r>
        <w:rPr>
          <w:rFonts w:ascii="Times New Roman" w:hAnsi="Times New Roman" w:cs="Times New Roman"/>
          <w:sz w:val="24"/>
          <w:szCs w:val="24"/>
        </w:rPr>
        <w:t>ne gelince: Bu büyük eseri dinlerken, artık Beethoven eserlerini çalabilecek bir orkestra ile karşılaşmış oluyorduk. Hayatı boyunca insanlığı kurtaracak bir kahramanın hasretini çekmiş olan Beethoven, bu eşsiz eserinde ne asil duyguların etkisi altında bizlere hitap ediyordu. Bu senfoninin bütün kısımları, hele o Matem Marşı üslûbunda meydana getirilmiş olan ikinci kısmı (</w:t>
      </w:r>
      <w:proofErr w:type="spellStart"/>
      <w:r>
        <w:rPr>
          <w:rFonts w:ascii="Times New Roman" w:hAnsi="Times New Roman" w:cs="Times New Roman"/>
          <w:sz w:val="24"/>
          <w:szCs w:val="24"/>
        </w:rPr>
        <w:t>Marcia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funebre</w:t>
      </w:r>
      <w:proofErr w:type="spellEnd"/>
      <w:r>
        <w:rPr>
          <w:rFonts w:ascii="Times New Roman" w:hAnsi="Times New Roman" w:cs="Times New Roman"/>
          <w:sz w:val="24"/>
          <w:szCs w:val="24"/>
        </w:rPr>
        <w:t>) insanoğlunun neşesine de, kederine de ne tarifsiz bir ifade içinde vücut vermişti.</w:t>
      </w:r>
      <w:r w:rsidR="00CD2243">
        <w:rPr>
          <w:rFonts w:ascii="Times New Roman" w:hAnsi="Times New Roman" w:cs="Times New Roman"/>
          <w:sz w:val="24"/>
          <w:szCs w:val="24"/>
        </w:rPr>
        <w:t xml:space="preserve"> Beethoven gibi, her şeye iyimser kalmış bir sanat büyüğünün, bu eserin son kısmında (Finale-Allegro </w:t>
      </w:r>
      <w:proofErr w:type="spellStart"/>
      <w:r w:rsidR="00CD2243">
        <w:rPr>
          <w:rFonts w:ascii="Times New Roman" w:hAnsi="Times New Roman" w:cs="Times New Roman"/>
          <w:sz w:val="24"/>
          <w:szCs w:val="24"/>
        </w:rPr>
        <w:t>molto</w:t>
      </w:r>
      <w:proofErr w:type="spellEnd"/>
      <w:r w:rsidR="00CD2243">
        <w:rPr>
          <w:rFonts w:ascii="Times New Roman" w:hAnsi="Times New Roman" w:cs="Times New Roman"/>
          <w:sz w:val="24"/>
          <w:szCs w:val="24"/>
        </w:rPr>
        <w:t xml:space="preserve">) bütün idealleri ile göğe ermiş olduğunu görüyorduk. Nitekim bu güzel eserin ikinci kısmına hakim olan “ölüm” ve “ahret” düşünceleri, eserin bilhassa son kısmında “yaşama” ve “zafere ulaşma” mefhumlarına istihale ediverdi [dönüştü]. İşte bu ölüm ve ahret hülyasından birdenbire hayata dönüşü Dr. </w:t>
      </w:r>
      <w:proofErr w:type="spellStart"/>
      <w:r w:rsidR="00CD2243" w:rsidRPr="00CD2243">
        <w:rPr>
          <w:rFonts w:ascii="Times New Roman" w:hAnsi="Times New Roman" w:cs="Times New Roman"/>
          <w:b/>
          <w:sz w:val="24"/>
          <w:szCs w:val="24"/>
        </w:rPr>
        <w:t>Hermann</w:t>
      </w:r>
      <w:proofErr w:type="spellEnd"/>
      <w:r w:rsidR="00CD2243" w:rsidRPr="00CD2243">
        <w:rPr>
          <w:rFonts w:ascii="Times New Roman" w:hAnsi="Times New Roman" w:cs="Times New Roman"/>
          <w:b/>
          <w:sz w:val="24"/>
          <w:szCs w:val="24"/>
        </w:rPr>
        <w:t xml:space="preserve"> </w:t>
      </w:r>
      <w:proofErr w:type="spellStart"/>
      <w:r w:rsidR="00CD2243" w:rsidRPr="00CD2243">
        <w:rPr>
          <w:rFonts w:ascii="Times New Roman" w:hAnsi="Times New Roman" w:cs="Times New Roman"/>
          <w:b/>
          <w:sz w:val="24"/>
          <w:szCs w:val="24"/>
        </w:rPr>
        <w:t>Scherchen</w:t>
      </w:r>
      <w:proofErr w:type="spellEnd"/>
      <w:r w:rsidR="00CD2243">
        <w:rPr>
          <w:rFonts w:ascii="Times New Roman" w:hAnsi="Times New Roman" w:cs="Times New Roman"/>
          <w:sz w:val="24"/>
          <w:szCs w:val="24"/>
        </w:rPr>
        <w:t xml:space="preserve"> ne kuvvetli bir tezat estetiği </w:t>
      </w:r>
      <w:r w:rsidR="00CD2243">
        <w:rPr>
          <w:rFonts w:ascii="Times New Roman" w:hAnsi="Times New Roman" w:cs="Times New Roman"/>
          <w:sz w:val="24"/>
          <w:szCs w:val="24"/>
        </w:rPr>
        <w:lastRenderedPageBreak/>
        <w:t>içinde ifade etti. Şurasını da söylemek lazım gelir ki, orkestramızın, bu kadar ince, bu kadar derin duyguları şefin istediği gibi açıklayabilmiş olması, ayrıca sevinilecek bir şeydi.</w:t>
      </w:r>
    </w:p>
    <w:p w:rsidR="00CD2243" w:rsidRDefault="00CD2243" w:rsidP="00752107">
      <w:pPr>
        <w:contextualSpacing/>
        <w:rPr>
          <w:rFonts w:ascii="Times New Roman" w:hAnsi="Times New Roman" w:cs="Times New Roman"/>
          <w:sz w:val="24"/>
          <w:szCs w:val="24"/>
        </w:rPr>
      </w:pPr>
    </w:p>
    <w:p w:rsidR="00CD2243" w:rsidRPr="00752107" w:rsidRDefault="00CD2243" w:rsidP="00752107">
      <w:pPr>
        <w:contextualSpacing/>
        <w:rPr>
          <w:rFonts w:ascii="Times New Roman" w:hAnsi="Times New Roman" w:cs="Times New Roman"/>
          <w:sz w:val="24"/>
          <w:szCs w:val="24"/>
        </w:rPr>
      </w:pPr>
      <w:r>
        <w:rPr>
          <w:rFonts w:ascii="Times New Roman" w:hAnsi="Times New Roman" w:cs="Times New Roman"/>
          <w:sz w:val="24"/>
          <w:szCs w:val="24"/>
        </w:rPr>
        <w:tab/>
      </w:r>
      <w:r w:rsidR="00897AD2">
        <w:rPr>
          <w:rFonts w:ascii="Times New Roman" w:hAnsi="Times New Roman" w:cs="Times New Roman"/>
          <w:sz w:val="24"/>
          <w:szCs w:val="24"/>
        </w:rPr>
        <w:t xml:space="preserve">Bu konser, şu cihetleri bir kere daha belirtiyordu: Bugünün müziği, her yerde sevilen, her tarafta icra edilebilen bir müziktir. Bugünün müzik âleti, her yerde aynı </w:t>
      </w:r>
      <w:proofErr w:type="spellStart"/>
      <w:r w:rsidR="00897AD2">
        <w:rPr>
          <w:rFonts w:ascii="Times New Roman" w:hAnsi="Times New Roman" w:cs="Times New Roman"/>
          <w:sz w:val="24"/>
          <w:szCs w:val="24"/>
        </w:rPr>
        <w:t>metodla</w:t>
      </w:r>
      <w:proofErr w:type="spellEnd"/>
      <w:r w:rsidR="00897AD2">
        <w:rPr>
          <w:rFonts w:ascii="Times New Roman" w:hAnsi="Times New Roman" w:cs="Times New Roman"/>
          <w:sz w:val="24"/>
          <w:szCs w:val="24"/>
        </w:rPr>
        <w:t xml:space="preserve">, aynı teknikle çalınabilen bir âlettir. Bugünün müzisyeni, dünyanın her yerinde sanatını geçirebilen bir müzisyendir. Bugünün sanatında değişik kalması gereken biricik şey, ifade ve duyuşta, mahallî özellikleri sağlayabilecek olan unsurdur, ve sanatın millî olan tarafı da işte bu tarafıdır. O halde sanat, bir yerde değil, her yerde anlaşıldığı zaman bir kıymet ifade eder. Dil ile anlaşamayan insanlar sanat yoluyla her zaman anlaşabilirler. Yoksa </w:t>
      </w:r>
      <w:proofErr w:type="spellStart"/>
      <w:r w:rsidR="00897AD2" w:rsidRPr="00301F5F">
        <w:rPr>
          <w:rFonts w:ascii="Times New Roman" w:hAnsi="Times New Roman" w:cs="Times New Roman"/>
          <w:b/>
          <w:sz w:val="24"/>
          <w:szCs w:val="24"/>
        </w:rPr>
        <w:t>Hermann</w:t>
      </w:r>
      <w:proofErr w:type="spellEnd"/>
      <w:r w:rsidR="00897AD2" w:rsidRPr="00301F5F">
        <w:rPr>
          <w:rFonts w:ascii="Times New Roman" w:hAnsi="Times New Roman" w:cs="Times New Roman"/>
          <w:b/>
          <w:sz w:val="24"/>
          <w:szCs w:val="24"/>
        </w:rPr>
        <w:t xml:space="preserve"> </w:t>
      </w:r>
      <w:proofErr w:type="spellStart"/>
      <w:r w:rsidR="00897AD2" w:rsidRPr="00301F5F">
        <w:rPr>
          <w:rFonts w:ascii="Times New Roman" w:hAnsi="Times New Roman" w:cs="Times New Roman"/>
          <w:b/>
          <w:sz w:val="24"/>
          <w:szCs w:val="24"/>
        </w:rPr>
        <w:t>Scherchen</w:t>
      </w:r>
      <w:r w:rsidR="00897AD2">
        <w:rPr>
          <w:rFonts w:ascii="Times New Roman" w:hAnsi="Times New Roman" w:cs="Times New Roman"/>
          <w:sz w:val="24"/>
          <w:szCs w:val="24"/>
        </w:rPr>
        <w:t>’in</w:t>
      </w:r>
      <w:proofErr w:type="spellEnd"/>
      <w:r w:rsidR="00897AD2">
        <w:rPr>
          <w:rFonts w:ascii="Times New Roman" w:hAnsi="Times New Roman" w:cs="Times New Roman"/>
          <w:sz w:val="24"/>
          <w:szCs w:val="24"/>
        </w:rPr>
        <w:t xml:space="preserve"> yaşadı</w:t>
      </w:r>
      <w:r w:rsidR="00301F5F">
        <w:rPr>
          <w:rFonts w:ascii="Times New Roman" w:hAnsi="Times New Roman" w:cs="Times New Roman"/>
          <w:sz w:val="24"/>
          <w:szCs w:val="24"/>
        </w:rPr>
        <w:t>ğı muhitten çok uzak bir ülkede</w:t>
      </w:r>
      <w:r w:rsidR="00897AD2">
        <w:rPr>
          <w:rFonts w:ascii="Times New Roman" w:hAnsi="Times New Roman" w:cs="Times New Roman"/>
          <w:sz w:val="24"/>
          <w:szCs w:val="24"/>
        </w:rPr>
        <w:t xml:space="preserve"> ve müzikten başka bir sahada düşündüklerini bu derece vuzuhla anlatabilmesi mümkün olur muydu? Bu da gösteriyor ki: </w:t>
      </w:r>
      <w:r w:rsidR="00897AD2" w:rsidRPr="00301F5F">
        <w:rPr>
          <w:rFonts w:ascii="Times New Roman" w:hAnsi="Times New Roman" w:cs="Times New Roman"/>
          <w:b/>
          <w:i/>
          <w:sz w:val="24"/>
          <w:szCs w:val="24"/>
        </w:rPr>
        <w:t xml:space="preserve">“Sanatın en millî olanı en milletlerarası olanıdır” </w:t>
      </w:r>
      <w:r w:rsidR="00897AD2">
        <w:rPr>
          <w:rFonts w:ascii="Times New Roman" w:hAnsi="Times New Roman" w:cs="Times New Roman"/>
          <w:sz w:val="24"/>
          <w:szCs w:val="24"/>
        </w:rPr>
        <w:t>sözü doğrudur.</w:t>
      </w:r>
    </w:p>
    <w:sectPr w:rsidR="00CD2243" w:rsidRPr="00752107" w:rsidSect="0010069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doNotDisplayPageBoundaries/>
  <w:proofState w:spelling="clean"/>
  <w:defaultTabStop w:val="708"/>
  <w:hyphenationZone w:val="425"/>
  <w:characterSpacingControl w:val="doNotCompress"/>
  <w:compat/>
  <w:rsids>
    <w:rsidRoot w:val="00752107"/>
    <w:rsid w:val="00100698"/>
    <w:rsid w:val="002479BC"/>
    <w:rsid w:val="00301F5F"/>
    <w:rsid w:val="00366514"/>
    <w:rsid w:val="004C7E9B"/>
    <w:rsid w:val="005B3C07"/>
    <w:rsid w:val="00740F0F"/>
    <w:rsid w:val="007464A6"/>
    <w:rsid w:val="00752107"/>
    <w:rsid w:val="00897AD2"/>
    <w:rsid w:val="009A7C51"/>
    <w:rsid w:val="00B43DFA"/>
    <w:rsid w:val="00C10519"/>
    <w:rsid w:val="00C6693E"/>
    <w:rsid w:val="00CD2243"/>
    <w:rsid w:val="00DC641F"/>
    <w:rsid w:val="00E072F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before="100" w:before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069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608</Words>
  <Characters>3472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incikut</dc:creator>
  <cp:lastModifiedBy>incikut</cp:lastModifiedBy>
  <cp:revision>7</cp:revision>
  <dcterms:created xsi:type="dcterms:W3CDTF">2017-01-29T13:53:00Z</dcterms:created>
  <dcterms:modified xsi:type="dcterms:W3CDTF">2017-01-29T14:14:00Z</dcterms:modified>
</cp:coreProperties>
</file>